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6583" w14:textId="0095D30A" w:rsidR="006A7B56" w:rsidRPr="00C85EFE" w:rsidRDefault="00CD6E44" w:rsidP="00E43579">
      <w:pPr>
        <w:wordWrap w:val="0"/>
        <w:jc w:val="right"/>
        <w:rPr>
          <w:rFonts w:eastAsiaTheme="majorEastAsia"/>
        </w:rPr>
      </w:pPr>
      <w:r w:rsidRPr="00C85EF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A93EAA" wp14:editId="792DD0A1">
                <wp:simplePos x="0" y="0"/>
                <wp:positionH relativeFrom="column">
                  <wp:posOffset>4445</wp:posOffset>
                </wp:positionH>
                <wp:positionV relativeFrom="paragraph">
                  <wp:posOffset>-775335</wp:posOffset>
                </wp:positionV>
                <wp:extent cx="885825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E237124" w14:textId="597C2FE4" w:rsidR="00CD6E44" w:rsidRPr="00E43579" w:rsidRDefault="00C02131" w:rsidP="00CD6E4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Style w:val="jlqj4b"/>
                                <w:color w:val="FF0000"/>
                                <w:lang w:val="en"/>
                              </w:rPr>
                              <w:t xml:space="preserve">The </w:t>
                            </w:r>
                            <w:r w:rsidRPr="00C02131">
                              <w:rPr>
                                <w:rStyle w:val="jlqj4b"/>
                                <w:color w:val="FF0000"/>
                                <w:lang w:val="en"/>
                              </w:rPr>
                              <w:t>applicant</w:t>
                            </w:r>
                            <w:r w:rsidR="00E43579" w:rsidRPr="00E43579">
                              <w:rPr>
                                <w:rStyle w:val="jlqj4b"/>
                                <w:color w:val="FF0000"/>
                                <w:lang w:val="en"/>
                              </w:rPr>
                              <w:t xml:space="preserve"> should apply for purchase after agreeing to the </w:t>
                            </w:r>
                            <w:r w:rsidR="00955008">
                              <w:rPr>
                                <w:rStyle w:val="jlqj4b"/>
                                <w:color w:val="FF0000"/>
                                <w:lang w:val="en"/>
                              </w:rPr>
                              <w:t>“</w:t>
                            </w:r>
                            <w:r w:rsidR="00E43579" w:rsidRPr="00E43579">
                              <w:rPr>
                                <w:rStyle w:val="jlqj4b"/>
                                <w:color w:val="FF0000"/>
                                <w:lang w:val="en"/>
                              </w:rPr>
                              <w:t>Terms of Purchase of IEEJ Technical Report No.1386 “Recommended practice for simulation models for automatic generation control</w:t>
                            </w:r>
                            <w:r w:rsidR="00955008">
                              <w:rPr>
                                <w:rStyle w:val="jlqj4b"/>
                                <w:color w:val="FF0000"/>
                                <w:lang w:val="en"/>
                              </w:rPr>
                              <w:t>”</w:t>
                            </w:r>
                            <w:r w:rsidR="00E43579" w:rsidRPr="00E43579">
                              <w:rPr>
                                <w:rStyle w:val="jlqj4b"/>
                                <w:color w:val="FF0000"/>
                                <w:lang w:val="en"/>
                              </w:rPr>
                              <w:t xml:space="preserve"> and Separate CD-ROM</w:t>
                            </w:r>
                            <w:r w:rsidR="00E43579" w:rsidRPr="00E43579">
                              <w:rPr>
                                <w:rStyle w:val="jlqj4b"/>
                                <w:color w:val="FF0000"/>
                                <w:lang w:val="en"/>
                              </w:rPr>
                              <w:t xml:space="preserve"> </w:t>
                            </w:r>
                            <w:r w:rsidR="00E43579" w:rsidRPr="00E43579">
                              <w:rPr>
                                <w:rStyle w:val="jlqj4b"/>
                                <w:color w:val="FF0000"/>
                                <w:lang w:val="en"/>
                              </w:rPr>
                              <w:t>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93E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-61.05pt;width:697.5pt;height:4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" fillcolor="white [3201]" strokecolor="red" strokeweight=".5pt">
                <v:textbox>
                  <w:txbxContent>
                    <w:p w14:paraId="2E237124" w14:textId="597C2FE4" w:rsidR="00CD6E44" w:rsidRPr="00E43579" w:rsidRDefault="00C02131" w:rsidP="00CD6E44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Style w:val="jlqj4b"/>
                          <w:color w:val="FF0000"/>
                          <w:lang w:val="en"/>
                        </w:rPr>
                        <w:t xml:space="preserve">The </w:t>
                      </w:r>
                      <w:r w:rsidRPr="00C02131">
                        <w:rPr>
                          <w:rStyle w:val="jlqj4b"/>
                          <w:color w:val="FF0000"/>
                          <w:lang w:val="en"/>
                        </w:rPr>
                        <w:t>applicant</w:t>
                      </w:r>
                      <w:r w:rsidR="00E43579" w:rsidRPr="00E43579">
                        <w:rPr>
                          <w:rStyle w:val="jlqj4b"/>
                          <w:color w:val="FF0000"/>
                          <w:lang w:val="en"/>
                        </w:rPr>
                        <w:t xml:space="preserve"> should apply for purchase after agreeing to the </w:t>
                      </w:r>
                      <w:r w:rsidR="00955008">
                        <w:rPr>
                          <w:rStyle w:val="jlqj4b"/>
                          <w:color w:val="FF0000"/>
                          <w:lang w:val="en"/>
                        </w:rPr>
                        <w:t>“</w:t>
                      </w:r>
                      <w:r w:rsidR="00E43579" w:rsidRPr="00E43579">
                        <w:rPr>
                          <w:rStyle w:val="jlqj4b"/>
                          <w:color w:val="FF0000"/>
                          <w:lang w:val="en"/>
                        </w:rPr>
                        <w:t>Terms of Purchase of IEEJ Technical Report No.1386 “Recommended practice for simulation models for automatic generation control</w:t>
                      </w:r>
                      <w:r w:rsidR="00955008">
                        <w:rPr>
                          <w:rStyle w:val="jlqj4b"/>
                          <w:color w:val="FF0000"/>
                          <w:lang w:val="en"/>
                        </w:rPr>
                        <w:t>”</w:t>
                      </w:r>
                      <w:r w:rsidR="00E43579" w:rsidRPr="00E43579">
                        <w:rPr>
                          <w:rStyle w:val="jlqj4b"/>
                          <w:color w:val="FF0000"/>
                          <w:lang w:val="en"/>
                        </w:rPr>
                        <w:t xml:space="preserve"> and Separate CD-ROM</w:t>
                      </w:r>
                      <w:r w:rsidR="00E43579" w:rsidRPr="00E43579">
                        <w:rPr>
                          <w:rStyle w:val="jlqj4b"/>
                          <w:color w:val="FF0000"/>
                          <w:lang w:val="en"/>
                        </w:rPr>
                        <w:t xml:space="preserve"> </w:t>
                      </w:r>
                      <w:r w:rsidR="00E43579" w:rsidRPr="00E43579">
                        <w:rPr>
                          <w:rStyle w:val="jlqj4b"/>
                          <w:color w:val="FF0000"/>
                          <w:lang w:val="en"/>
                        </w:rPr>
                        <w:t>".</w:t>
                      </w:r>
                    </w:p>
                  </w:txbxContent>
                </v:textbox>
              </v:shape>
            </w:pict>
          </mc:Fallback>
        </mc:AlternateContent>
      </w:r>
      <w:r w:rsidR="00E43579" w:rsidRPr="00E43579">
        <w:rPr>
          <w:rStyle w:val="a3"/>
          <w:lang w:val="en"/>
        </w:rPr>
        <w:t xml:space="preserve"> </w:t>
      </w:r>
      <w:r w:rsidR="00E43579">
        <w:rPr>
          <w:rStyle w:val="jlqj4b"/>
          <w:lang w:val="en"/>
        </w:rPr>
        <w:t>Application date</w:t>
      </w:r>
      <w:r w:rsidR="00E43579">
        <w:rPr>
          <w:rStyle w:val="jlqj4b"/>
          <w:lang w:val="en"/>
        </w:rPr>
        <w:t xml:space="preserve">:                </w:t>
      </w:r>
    </w:p>
    <w:p w14:paraId="756CA8D3" w14:textId="47FCC950" w:rsidR="00596004" w:rsidRPr="00C85EFE" w:rsidRDefault="00596004" w:rsidP="00585D8B">
      <w:pPr>
        <w:jc w:val="center"/>
        <w:rPr>
          <w:rFonts w:eastAsiaTheme="majorEastAsia"/>
          <w:b/>
          <w:sz w:val="24"/>
        </w:rPr>
      </w:pPr>
    </w:p>
    <w:p w14:paraId="6E2624D2" w14:textId="77777777" w:rsidR="00C85EFE" w:rsidRPr="00C85EFE" w:rsidRDefault="00C85EFE" w:rsidP="00585D8B">
      <w:pPr>
        <w:jc w:val="center"/>
        <w:rPr>
          <w:rFonts w:eastAsiaTheme="majorEastAsia"/>
          <w:b/>
          <w:sz w:val="24"/>
        </w:rPr>
      </w:pPr>
      <w:r w:rsidRPr="00C85EFE">
        <w:rPr>
          <w:rFonts w:eastAsiaTheme="majorEastAsia"/>
          <w:b/>
          <w:sz w:val="24"/>
        </w:rPr>
        <w:t>IEEJ</w:t>
      </w:r>
      <w:r w:rsidRPr="00C85EFE">
        <w:rPr>
          <w:rFonts w:eastAsiaTheme="majorEastAsia"/>
          <w:b/>
          <w:sz w:val="24"/>
        </w:rPr>
        <w:t xml:space="preserve"> </w:t>
      </w:r>
      <w:r w:rsidRPr="00C85EFE">
        <w:rPr>
          <w:rFonts w:eastAsiaTheme="majorEastAsia"/>
          <w:b/>
          <w:sz w:val="24"/>
        </w:rPr>
        <w:t>“Recommended practice for simulation models for automatic generation control</w:t>
      </w:r>
      <w:r w:rsidRPr="00C85EFE">
        <w:rPr>
          <w:rFonts w:eastAsiaTheme="majorEastAsia"/>
          <w:b/>
          <w:sz w:val="24"/>
        </w:rPr>
        <w:t xml:space="preserve">” </w:t>
      </w:r>
      <w:r w:rsidRPr="00C85EFE">
        <w:rPr>
          <w:rFonts w:eastAsiaTheme="majorEastAsia"/>
          <w:b/>
          <w:sz w:val="24"/>
        </w:rPr>
        <w:t>Separate CD-ROM</w:t>
      </w:r>
    </w:p>
    <w:p w14:paraId="670B6FC3" w14:textId="6627804B" w:rsidR="00585D8B" w:rsidRPr="00C85EFE" w:rsidRDefault="00C85EFE" w:rsidP="00585D8B">
      <w:pPr>
        <w:jc w:val="center"/>
        <w:rPr>
          <w:rFonts w:eastAsiaTheme="majorEastAsia"/>
          <w:b/>
          <w:sz w:val="24"/>
        </w:rPr>
      </w:pPr>
      <w:r w:rsidRPr="00C85EFE">
        <w:t xml:space="preserve"> </w:t>
      </w:r>
      <w:r w:rsidRPr="00C85EFE">
        <w:rPr>
          <w:rFonts w:eastAsiaTheme="majorEastAsia"/>
          <w:b/>
          <w:sz w:val="24"/>
        </w:rPr>
        <w:t xml:space="preserve">Purchase </w:t>
      </w:r>
      <w:r w:rsidRPr="00C85EFE">
        <w:rPr>
          <w:rFonts w:eastAsiaTheme="majorEastAsia"/>
          <w:b/>
          <w:sz w:val="24"/>
        </w:rPr>
        <w:t>A</w:t>
      </w:r>
      <w:r w:rsidRPr="00C85EFE">
        <w:rPr>
          <w:rFonts w:eastAsiaTheme="majorEastAsia"/>
          <w:b/>
          <w:sz w:val="24"/>
        </w:rPr>
        <w:t>pplication</w:t>
      </w:r>
      <w:r w:rsidR="00D022A2">
        <w:rPr>
          <w:rFonts w:eastAsiaTheme="majorEastAsia"/>
          <w:b/>
          <w:sz w:val="24"/>
        </w:rPr>
        <w:t xml:space="preserve"> Form</w:t>
      </w:r>
    </w:p>
    <w:p w14:paraId="4B9FACCA" w14:textId="77777777" w:rsidR="00CD6E44" w:rsidRPr="00C85EFE" w:rsidRDefault="00CD6E44" w:rsidP="00CD6E44">
      <w:pPr>
        <w:jc w:val="center"/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524"/>
        <w:gridCol w:w="8505"/>
      </w:tblGrid>
      <w:tr w:rsidR="00585D8B" w:rsidRPr="00C85EFE" w14:paraId="1F3C7202" w14:textId="77777777" w:rsidTr="00F61956">
        <w:tc>
          <w:tcPr>
            <w:tcW w:w="5524" w:type="dxa"/>
            <w:tcBorders>
              <w:right w:val="single" w:sz="18" w:space="0" w:color="auto"/>
            </w:tcBorders>
          </w:tcPr>
          <w:p w14:paraId="3CCB800E" w14:textId="48660CCB" w:rsidR="00585D8B" w:rsidRPr="00C85EFE" w:rsidRDefault="005C6A8B" w:rsidP="00585D8B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I</w:t>
            </w:r>
            <w:r w:rsidR="00C85EFE" w:rsidRPr="00C85EFE">
              <w:rPr>
                <w:rFonts w:eastAsiaTheme="majorEastAsia"/>
              </w:rPr>
              <w:t>tem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C685C" w14:textId="289AC36C" w:rsidR="00585D8B" w:rsidRPr="00C85EFE" w:rsidRDefault="00C85EFE" w:rsidP="00585D8B">
            <w:pPr>
              <w:jc w:val="center"/>
              <w:rPr>
                <w:rFonts w:eastAsiaTheme="majorEastAsia"/>
                <w:b/>
              </w:rPr>
            </w:pPr>
            <w:r w:rsidRPr="00C85EFE">
              <w:rPr>
                <w:rFonts w:eastAsiaTheme="majorEastAsia"/>
                <w:b/>
              </w:rPr>
              <w:t>Entry field</w:t>
            </w:r>
          </w:p>
        </w:tc>
      </w:tr>
      <w:tr w:rsidR="00585D8B" w:rsidRPr="00C85EFE" w14:paraId="5B34DE3B" w14:textId="77777777" w:rsidTr="00F61956">
        <w:trPr>
          <w:trHeight w:val="515"/>
        </w:trPr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6CEE6F5F" w14:textId="23F8213B" w:rsidR="00585D8B" w:rsidRPr="00C85EFE" w:rsidRDefault="00C85EFE" w:rsidP="00F61956">
            <w:pPr>
              <w:rPr>
                <w:rFonts w:eastAsiaTheme="majorEastAsia" w:hint="eastAsia"/>
              </w:rPr>
            </w:pPr>
            <w:r w:rsidRPr="00C85EFE">
              <w:rPr>
                <w:rFonts w:eastAsiaTheme="majorEastAsia"/>
              </w:rPr>
              <w:t xml:space="preserve">Applicant's </w:t>
            </w:r>
            <w:r w:rsidR="005C6A8B">
              <w:rPr>
                <w:rFonts w:eastAsiaTheme="majorEastAsia"/>
              </w:rPr>
              <w:t>N</w:t>
            </w:r>
            <w:r w:rsidRPr="00C85EFE">
              <w:rPr>
                <w:rFonts w:eastAsiaTheme="majorEastAsia"/>
              </w:rPr>
              <w:t>ame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FAC13" w14:textId="5C4533B1" w:rsidR="00E43579" w:rsidRDefault="00E43579" w:rsidP="00F61956">
            <w:pPr>
              <w:rPr>
                <w:rFonts w:eastAsiaTheme="majorEastAsia"/>
                <w:b/>
              </w:rPr>
            </w:pPr>
          </w:p>
          <w:p w14:paraId="123375A4" w14:textId="3745A3F1" w:rsidR="00585D8B" w:rsidRPr="00C85EFE" w:rsidRDefault="00FC0A9F" w:rsidP="00F61956">
            <w:pPr>
              <w:rPr>
                <w:rFonts w:eastAsiaTheme="majorEastAsia"/>
                <w:b/>
              </w:rPr>
            </w:pPr>
            <w:r w:rsidRPr="00C85EFE">
              <w:rPr>
                <w:rFonts w:eastAsiaTheme="majorEastAsia"/>
                <w:b/>
              </w:rPr>
              <w:t>（</w:t>
            </w:r>
            <w:r w:rsidR="00E43579">
              <w:rPr>
                <w:rFonts w:eastAsiaTheme="majorEastAsia" w:hint="eastAsia"/>
                <w:b/>
              </w:rPr>
              <w:t>I</w:t>
            </w:r>
            <w:r w:rsidR="00E43579">
              <w:rPr>
                <w:rFonts w:eastAsiaTheme="majorEastAsia"/>
                <w:b/>
              </w:rPr>
              <w:t xml:space="preserve">EEJ Membership Number: </w:t>
            </w:r>
            <w:r w:rsidRPr="00C85EFE">
              <w:rPr>
                <w:rFonts w:eastAsiaTheme="majorEastAsia"/>
                <w:b/>
              </w:rPr>
              <w:t xml:space="preserve">　　　　　　　　）</w:t>
            </w:r>
          </w:p>
        </w:tc>
      </w:tr>
      <w:tr w:rsidR="00585D8B" w:rsidRPr="00C85EFE" w14:paraId="3646CFE5" w14:textId="77777777" w:rsidTr="00F61956">
        <w:trPr>
          <w:trHeight w:val="551"/>
        </w:trPr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163E6C7B" w14:textId="07AFE07E" w:rsidR="00585D8B" w:rsidRPr="00C85EFE" w:rsidRDefault="00C85EFE" w:rsidP="00F61956">
            <w:pPr>
              <w:rPr>
                <w:rFonts w:eastAsiaTheme="majorEastAsia"/>
              </w:rPr>
            </w:pPr>
            <w:r w:rsidRPr="00C85EFE">
              <w:rPr>
                <w:rFonts w:eastAsiaTheme="majorEastAsia"/>
              </w:rPr>
              <w:t xml:space="preserve">Applicant's </w:t>
            </w:r>
            <w:r w:rsidR="005C6A8B">
              <w:rPr>
                <w:rFonts w:eastAsiaTheme="majorEastAsia"/>
              </w:rPr>
              <w:t>A</w:t>
            </w:r>
            <w:r w:rsidRPr="00C85EFE">
              <w:rPr>
                <w:rFonts w:eastAsiaTheme="majorEastAsia"/>
              </w:rPr>
              <w:t>ffiliation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D46580" w14:textId="77777777" w:rsidR="00585D8B" w:rsidRPr="00C85EFE" w:rsidRDefault="00585D8B" w:rsidP="00F61956">
            <w:pPr>
              <w:rPr>
                <w:rFonts w:eastAsiaTheme="majorEastAsia"/>
                <w:b/>
              </w:rPr>
            </w:pPr>
          </w:p>
        </w:tc>
      </w:tr>
      <w:tr w:rsidR="00585D8B" w:rsidRPr="00C85EFE" w14:paraId="2E20D9CB" w14:textId="77777777" w:rsidTr="00F61956"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55A24959" w14:textId="2858A25E" w:rsidR="00585D8B" w:rsidRPr="00C85EFE" w:rsidRDefault="00C85EFE" w:rsidP="00F61956">
            <w:pPr>
              <w:rPr>
                <w:rFonts w:eastAsiaTheme="majorEastAsia"/>
              </w:rPr>
            </w:pPr>
            <w:r w:rsidRPr="00C85EFE">
              <w:rPr>
                <w:rFonts w:eastAsiaTheme="majorEastAsia"/>
              </w:rPr>
              <w:t xml:space="preserve">Applicant's </w:t>
            </w:r>
            <w:r w:rsidR="005C6A8B">
              <w:rPr>
                <w:rFonts w:eastAsiaTheme="majorEastAsia"/>
              </w:rPr>
              <w:t>C</w:t>
            </w:r>
            <w:r w:rsidRPr="00C85EFE">
              <w:rPr>
                <w:rFonts w:eastAsiaTheme="majorEastAsia"/>
              </w:rPr>
              <w:t xml:space="preserve">ontact </w:t>
            </w:r>
            <w:r w:rsidR="005C6A8B">
              <w:rPr>
                <w:rFonts w:eastAsiaTheme="majorEastAsia"/>
              </w:rPr>
              <w:t>I</w:t>
            </w:r>
            <w:r w:rsidRPr="00C85EFE">
              <w:rPr>
                <w:rFonts w:eastAsiaTheme="majorEastAsia"/>
              </w:rPr>
              <w:t>nformation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E4CE46" w14:textId="4DA491B3" w:rsidR="00585D8B" w:rsidRPr="00C85EFE" w:rsidRDefault="00585D8B" w:rsidP="00585D8B">
            <w:pPr>
              <w:rPr>
                <w:rFonts w:eastAsiaTheme="majorEastAsia" w:cs="Arial"/>
                <w:b/>
              </w:rPr>
            </w:pPr>
            <w:r w:rsidRPr="00C85EFE">
              <w:rPr>
                <w:rFonts w:eastAsiaTheme="majorEastAsia" w:cs="Arial"/>
                <w:b/>
              </w:rPr>
              <w:t>TEL</w:t>
            </w:r>
            <w:r w:rsidR="00CD6E44" w:rsidRPr="00C85EFE">
              <w:rPr>
                <w:rFonts w:eastAsiaTheme="majorEastAsia" w:cs="Arial"/>
                <w:b/>
              </w:rPr>
              <w:t>：</w:t>
            </w:r>
          </w:p>
          <w:p w14:paraId="5DCA1F55" w14:textId="7E8260EA" w:rsidR="00585D8B" w:rsidRPr="00C85EFE" w:rsidRDefault="00585D8B" w:rsidP="00585D8B">
            <w:pPr>
              <w:rPr>
                <w:rFonts w:eastAsiaTheme="majorEastAsia"/>
                <w:b/>
              </w:rPr>
            </w:pPr>
            <w:r w:rsidRPr="00C85EFE">
              <w:rPr>
                <w:rFonts w:eastAsiaTheme="majorEastAsia" w:cs="Arial"/>
                <w:b/>
              </w:rPr>
              <w:t>E-mail</w:t>
            </w:r>
            <w:r w:rsidR="00CD6E44" w:rsidRPr="00C85EFE">
              <w:rPr>
                <w:rFonts w:eastAsiaTheme="majorEastAsia" w:cs="Arial"/>
                <w:b/>
              </w:rPr>
              <w:t>：</w:t>
            </w:r>
          </w:p>
        </w:tc>
      </w:tr>
      <w:tr w:rsidR="00585D8B" w:rsidRPr="00C85EFE" w14:paraId="5A5FED49" w14:textId="77777777" w:rsidTr="00F61956">
        <w:trPr>
          <w:trHeight w:val="792"/>
        </w:trPr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3D501963" w14:textId="6C1A3DF0" w:rsidR="00585D8B" w:rsidRPr="00C85EFE" w:rsidRDefault="00C85EFE" w:rsidP="00F61956">
            <w:pPr>
              <w:rPr>
                <w:rFonts w:eastAsiaTheme="majorEastAsia"/>
              </w:rPr>
            </w:pPr>
            <w:r w:rsidRPr="00C85EFE">
              <w:rPr>
                <w:rFonts w:eastAsiaTheme="majorEastAsia"/>
              </w:rPr>
              <w:t xml:space="preserve">Delivery </w:t>
            </w:r>
            <w:r w:rsidR="005C6A8B">
              <w:rPr>
                <w:rFonts w:eastAsiaTheme="majorEastAsia"/>
              </w:rPr>
              <w:t>A</w:t>
            </w:r>
            <w:r w:rsidRPr="00C85EFE">
              <w:rPr>
                <w:rFonts w:eastAsiaTheme="majorEastAsia"/>
              </w:rPr>
              <w:t>ddress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417520" w14:textId="77777777" w:rsidR="00585D8B" w:rsidRDefault="00407A5F" w:rsidP="00F61956">
            <w:pPr>
              <w:rPr>
                <w:rFonts w:eastAsiaTheme="majorEastAsia"/>
                <w:b/>
              </w:rPr>
            </w:pPr>
            <w:r w:rsidRPr="00407A5F">
              <w:rPr>
                <w:rFonts w:eastAsiaTheme="majorEastAsia"/>
                <w:b/>
              </w:rPr>
              <w:t>Postal code</w:t>
            </w:r>
            <w:r>
              <w:rPr>
                <w:rFonts w:eastAsiaTheme="majorEastAsia"/>
                <w:b/>
              </w:rPr>
              <w:t xml:space="preserve">: </w:t>
            </w:r>
          </w:p>
          <w:p w14:paraId="7CDD8C65" w14:textId="6E4333EE" w:rsidR="00407A5F" w:rsidRPr="00C85EFE" w:rsidRDefault="00407A5F" w:rsidP="00F61956">
            <w:pPr>
              <w:rPr>
                <w:rFonts w:eastAsiaTheme="majorEastAsia"/>
                <w:b/>
              </w:rPr>
            </w:pPr>
            <w:r>
              <w:rPr>
                <w:rFonts w:eastAsiaTheme="majorEastAsia"/>
                <w:b/>
              </w:rPr>
              <w:t>A</w:t>
            </w:r>
            <w:r w:rsidRPr="00407A5F">
              <w:rPr>
                <w:rFonts w:eastAsiaTheme="majorEastAsia"/>
                <w:b/>
              </w:rPr>
              <w:t>ddress</w:t>
            </w:r>
            <w:r>
              <w:rPr>
                <w:rFonts w:eastAsiaTheme="majorEastAsia"/>
                <w:b/>
              </w:rPr>
              <w:t xml:space="preserve">: </w:t>
            </w:r>
          </w:p>
        </w:tc>
      </w:tr>
      <w:tr w:rsidR="00C85EFE" w:rsidRPr="00C85EFE" w14:paraId="64E17E6C" w14:textId="77777777" w:rsidTr="00F61956">
        <w:trPr>
          <w:trHeight w:val="651"/>
        </w:trPr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2D1EE742" w14:textId="1475D600" w:rsidR="00C85EFE" w:rsidRPr="00C85EFE" w:rsidRDefault="00C85EFE" w:rsidP="00E43579">
            <w:pPr>
              <w:rPr>
                <w:rFonts w:eastAsiaTheme="majorEastAsia"/>
              </w:rPr>
            </w:pPr>
            <w:r w:rsidRPr="00C85EFE">
              <w:rPr>
                <w:rFonts w:eastAsiaTheme="majorEastAsia"/>
              </w:rPr>
              <w:t xml:space="preserve">Name </w:t>
            </w:r>
            <w:r w:rsidR="00E43579">
              <w:rPr>
                <w:rFonts w:eastAsiaTheme="majorEastAsia"/>
              </w:rPr>
              <w:t>&amp;</w:t>
            </w:r>
            <w:r w:rsidRPr="00C85EFE">
              <w:rPr>
                <w:rFonts w:eastAsiaTheme="majorEastAsia"/>
              </w:rPr>
              <w:t xml:space="preserve"> </w:t>
            </w:r>
            <w:r w:rsidR="005C6A8B">
              <w:rPr>
                <w:rFonts w:eastAsiaTheme="majorEastAsia"/>
              </w:rPr>
              <w:t>A</w:t>
            </w:r>
            <w:r w:rsidRPr="00C85EFE">
              <w:rPr>
                <w:rFonts w:eastAsiaTheme="majorEastAsia"/>
              </w:rPr>
              <w:t xml:space="preserve">ffiliation of Delivery </w:t>
            </w:r>
            <w:r w:rsidR="005C6A8B">
              <w:rPr>
                <w:rFonts w:eastAsiaTheme="majorEastAsia"/>
              </w:rPr>
              <w:t>A</w:t>
            </w:r>
            <w:r w:rsidRPr="00C85EFE">
              <w:rPr>
                <w:rFonts w:eastAsiaTheme="majorEastAsia"/>
              </w:rPr>
              <w:t>ddress</w:t>
            </w:r>
            <w:r w:rsidR="00E43579">
              <w:rPr>
                <w:rFonts w:eastAsiaTheme="majorEastAsia"/>
              </w:rPr>
              <w:t xml:space="preserve"> </w:t>
            </w:r>
            <w:r w:rsidR="00E43579" w:rsidRPr="00E43579">
              <w:rPr>
                <w:rStyle w:val="jlqj4b"/>
                <w:lang w:val="en"/>
              </w:rPr>
              <w:t>(only when not identical to "</w:t>
            </w:r>
            <w:r w:rsidR="00E43579" w:rsidRPr="00C85EFE">
              <w:rPr>
                <w:rFonts w:eastAsiaTheme="majorEastAsia"/>
              </w:rPr>
              <w:t xml:space="preserve"> </w:t>
            </w:r>
            <w:r w:rsidR="00E43579" w:rsidRPr="00C85EFE">
              <w:rPr>
                <w:rFonts w:eastAsiaTheme="majorEastAsia"/>
              </w:rPr>
              <w:t xml:space="preserve">Applicant's </w:t>
            </w:r>
            <w:r w:rsidR="005C6A8B">
              <w:rPr>
                <w:rFonts w:eastAsiaTheme="majorEastAsia"/>
              </w:rPr>
              <w:t>N</w:t>
            </w:r>
            <w:r w:rsidR="00E43579" w:rsidRPr="00C85EFE">
              <w:rPr>
                <w:rFonts w:eastAsiaTheme="majorEastAsia"/>
              </w:rPr>
              <w:t>ame</w:t>
            </w:r>
            <w:r w:rsidR="00E43579" w:rsidRPr="00E43579">
              <w:rPr>
                <w:rStyle w:val="jlqj4b"/>
                <w:lang w:val="en"/>
              </w:rPr>
              <w:t xml:space="preserve"> </w:t>
            </w:r>
            <w:r w:rsidR="00E43579">
              <w:rPr>
                <w:rStyle w:val="jlqj4b"/>
                <w:lang w:val="en"/>
              </w:rPr>
              <w:t>&amp;</w:t>
            </w:r>
            <w:r w:rsidR="006A0ACE">
              <w:rPr>
                <w:rStyle w:val="jlqj4b"/>
                <w:lang w:val="en"/>
              </w:rPr>
              <w:t xml:space="preserve"> </w:t>
            </w:r>
            <w:r w:rsidR="005C6A8B">
              <w:rPr>
                <w:rStyle w:val="jlqj4b"/>
                <w:lang w:val="en"/>
              </w:rPr>
              <w:t>A</w:t>
            </w:r>
            <w:proofErr w:type="spellStart"/>
            <w:r w:rsidR="006A0ACE" w:rsidRPr="00C85EFE">
              <w:rPr>
                <w:rFonts w:eastAsiaTheme="majorEastAsia"/>
              </w:rPr>
              <w:t>ffiliation</w:t>
            </w:r>
            <w:proofErr w:type="spellEnd"/>
            <w:r w:rsidR="00E43579" w:rsidRPr="00E43579">
              <w:rPr>
                <w:rStyle w:val="jlqj4b"/>
                <w:lang w:val="en"/>
              </w:rPr>
              <w:t xml:space="preserve">") 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9A8B5F" w14:textId="77777777" w:rsidR="00C85EFE" w:rsidRPr="00C85EFE" w:rsidRDefault="00C85EFE" w:rsidP="00C85EFE">
            <w:pPr>
              <w:rPr>
                <w:rFonts w:eastAsiaTheme="majorEastAsia"/>
                <w:b/>
              </w:rPr>
            </w:pPr>
          </w:p>
        </w:tc>
      </w:tr>
      <w:tr w:rsidR="00C85EFE" w:rsidRPr="00C85EFE" w14:paraId="1B95046A" w14:textId="77777777" w:rsidTr="00F61956"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39BBD6F1" w14:textId="604C77C2" w:rsidR="00C85EFE" w:rsidRPr="00C85EFE" w:rsidRDefault="005C6A8B" w:rsidP="00C85EFE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C</w:t>
            </w:r>
            <w:r w:rsidR="00C85EFE" w:rsidRPr="00C85EFE">
              <w:rPr>
                <w:rFonts w:eastAsiaTheme="majorEastAsia"/>
              </w:rPr>
              <w:t xml:space="preserve">ontact </w:t>
            </w:r>
            <w:r>
              <w:rPr>
                <w:rFonts w:eastAsiaTheme="majorEastAsia"/>
              </w:rPr>
              <w:t>I</w:t>
            </w:r>
            <w:r w:rsidR="00C85EFE" w:rsidRPr="00C85EFE">
              <w:rPr>
                <w:rFonts w:eastAsiaTheme="majorEastAsia"/>
              </w:rPr>
              <w:t>nformation</w:t>
            </w:r>
            <w:r w:rsidR="00C85EFE" w:rsidRPr="00C85EFE">
              <w:rPr>
                <w:rFonts w:eastAsiaTheme="majorEastAsia"/>
              </w:rPr>
              <w:t xml:space="preserve"> </w:t>
            </w:r>
            <w:r w:rsidR="00C85EFE" w:rsidRPr="00C85EFE">
              <w:rPr>
                <w:rFonts w:eastAsiaTheme="majorEastAsia"/>
              </w:rPr>
              <w:t xml:space="preserve">of Delivery </w:t>
            </w:r>
            <w:r>
              <w:rPr>
                <w:rFonts w:eastAsiaTheme="majorEastAsia"/>
              </w:rPr>
              <w:t>A</w:t>
            </w:r>
            <w:r w:rsidR="00C85EFE" w:rsidRPr="00C85EFE">
              <w:rPr>
                <w:rFonts w:eastAsiaTheme="majorEastAsia"/>
              </w:rPr>
              <w:t>ddress</w:t>
            </w:r>
            <w:r w:rsidR="009B6586">
              <w:rPr>
                <w:rFonts w:eastAsiaTheme="majorEastAsia"/>
              </w:rPr>
              <w:t xml:space="preserve"> </w:t>
            </w:r>
            <w:r w:rsidR="009B6586" w:rsidRPr="00E43579">
              <w:rPr>
                <w:rStyle w:val="jlqj4b"/>
                <w:lang w:val="en"/>
              </w:rPr>
              <w:t>(only when not identical to "</w:t>
            </w:r>
            <w:r w:rsidR="009B6586" w:rsidRPr="00C85EFE">
              <w:rPr>
                <w:rFonts w:eastAsiaTheme="majorEastAsia"/>
              </w:rPr>
              <w:t xml:space="preserve"> Applicant's </w:t>
            </w:r>
            <w:r>
              <w:rPr>
                <w:rFonts w:eastAsiaTheme="majorEastAsia"/>
              </w:rPr>
              <w:t>C</w:t>
            </w:r>
            <w:r w:rsidR="009B6586" w:rsidRPr="00C85EFE">
              <w:rPr>
                <w:rFonts w:eastAsiaTheme="majorEastAsia"/>
              </w:rPr>
              <w:t xml:space="preserve">ontact </w:t>
            </w:r>
            <w:r>
              <w:rPr>
                <w:rFonts w:eastAsiaTheme="majorEastAsia"/>
              </w:rPr>
              <w:t>I</w:t>
            </w:r>
            <w:r w:rsidR="009B6586" w:rsidRPr="00C85EFE">
              <w:rPr>
                <w:rFonts w:eastAsiaTheme="majorEastAsia"/>
              </w:rPr>
              <w:t>nformation</w:t>
            </w:r>
            <w:r w:rsidR="009B6586" w:rsidRPr="00E43579">
              <w:rPr>
                <w:rStyle w:val="jlqj4b"/>
                <w:lang w:val="en"/>
              </w:rPr>
              <w:t>")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1AFFE" w14:textId="52E41B39" w:rsidR="00C85EFE" w:rsidRPr="00C85EFE" w:rsidRDefault="00C85EFE" w:rsidP="00C85EFE">
            <w:pPr>
              <w:rPr>
                <w:rFonts w:eastAsiaTheme="majorEastAsia" w:cstheme="majorHAnsi"/>
                <w:b/>
              </w:rPr>
            </w:pPr>
            <w:r w:rsidRPr="00C85EFE">
              <w:rPr>
                <w:rFonts w:eastAsiaTheme="majorEastAsia" w:cstheme="majorHAnsi"/>
                <w:b/>
              </w:rPr>
              <w:t>TEL</w:t>
            </w:r>
            <w:r w:rsidRPr="00C85EFE">
              <w:rPr>
                <w:rFonts w:eastAsiaTheme="majorEastAsia" w:cstheme="majorHAnsi"/>
                <w:b/>
              </w:rPr>
              <w:t>：</w:t>
            </w:r>
          </w:p>
          <w:p w14:paraId="6B39984F" w14:textId="42AA3DCE" w:rsidR="00C85EFE" w:rsidRPr="00C85EFE" w:rsidRDefault="00C85EFE" w:rsidP="00C85EFE">
            <w:pPr>
              <w:rPr>
                <w:rFonts w:eastAsiaTheme="majorEastAsia" w:cstheme="majorHAnsi"/>
                <w:b/>
              </w:rPr>
            </w:pPr>
            <w:r w:rsidRPr="00C85EFE">
              <w:rPr>
                <w:rFonts w:eastAsiaTheme="majorEastAsia" w:cstheme="majorHAnsi"/>
                <w:b/>
              </w:rPr>
              <w:t>E-mail</w:t>
            </w:r>
            <w:r w:rsidRPr="00C85EFE">
              <w:rPr>
                <w:rFonts w:eastAsiaTheme="majorEastAsia" w:cstheme="majorHAnsi"/>
                <w:b/>
              </w:rPr>
              <w:t>：</w:t>
            </w:r>
          </w:p>
        </w:tc>
      </w:tr>
      <w:tr w:rsidR="00C85EFE" w:rsidRPr="00C85EFE" w14:paraId="10AA8B9E" w14:textId="77777777" w:rsidTr="00F61956">
        <w:trPr>
          <w:trHeight w:val="543"/>
        </w:trPr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3ED717C5" w14:textId="0F4AF18B" w:rsidR="00C85EFE" w:rsidRPr="00C85EFE" w:rsidRDefault="00C85EFE" w:rsidP="00C85EFE">
            <w:pPr>
              <w:rPr>
                <w:rFonts w:eastAsiaTheme="majorEastAsia"/>
              </w:rPr>
            </w:pPr>
            <w:r>
              <w:rPr>
                <w:rStyle w:val="jlqj4b"/>
                <w:lang w:val="en"/>
              </w:rPr>
              <w:t xml:space="preserve">Number of CD-ROMs </w:t>
            </w:r>
            <w:r w:rsidR="005C6A8B">
              <w:rPr>
                <w:rStyle w:val="jlqj4b"/>
                <w:lang w:val="en"/>
              </w:rPr>
              <w:t>P</w:t>
            </w:r>
            <w:r>
              <w:rPr>
                <w:rStyle w:val="jlqj4b"/>
                <w:lang w:val="en"/>
              </w:rPr>
              <w:t>urchased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B7C26C" w14:textId="7A59BC68" w:rsidR="00C85EFE" w:rsidRPr="00C85EFE" w:rsidRDefault="00C85EFE" w:rsidP="00C85EFE">
            <w:pPr>
              <w:rPr>
                <w:rFonts w:eastAsiaTheme="majorEastAsia" w:hint="eastAsia"/>
                <w:b/>
              </w:rPr>
            </w:pPr>
            <w:r w:rsidRPr="00C85EFE">
              <w:rPr>
                <w:rFonts w:eastAsiaTheme="majorEastAsia"/>
                <w:b/>
              </w:rPr>
              <w:t xml:space="preserve">　　　　　　　</w:t>
            </w:r>
          </w:p>
        </w:tc>
      </w:tr>
      <w:tr w:rsidR="00C85EFE" w:rsidRPr="00C85EFE" w14:paraId="448D5A29" w14:textId="77777777" w:rsidTr="00F61956">
        <w:trPr>
          <w:trHeight w:val="551"/>
        </w:trPr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79BAF2D4" w14:textId="4D384F42" w:rsidR="00C85EFE" w:rsidRPr="00C85EFE" w:rsidRDefault="00C85EFE" w:rsidP="00C85EFE">
            <w:pPr>
              <w:rPr>
                <w:rFonts w:eastAsiaTheme="majorEastAsia"/>
              </w:rPr>
            </w:pPr>
            <w:r>
              <w:rPr>
                <w:rStyle w:val="jlqj4b"/>
                <w:lang w:val="en"/>
              </w:rPr>
              <w:t xml:space="preserve">Invoice </w:t>
            </w:r>
            <w:r w:rsidR="00933511" w:rsidRPr="00933511">
              <w:rPr>
                <w:rStyle w:val="jlqj4b"/>
                <w:lang w:val="en"/>
              </w:rPr>
              <w:t>addressee</w:t>
            </w:r>
            <w:r w:rsidR="00933511" w:rsidRPr="00933511">
              <w:rPr>
                <w:rStyle w:val="jlqj4b"/>
                <w:lang w:val="en"/>
              </w:rPr>
              <w:t xml:space="preserve"> </w:t>
            </w:r>
            <w:r w:rsidR="009B6586" w:rsidRPr="00E43579">
              <w:rPr>
                <w:rStyle w:val="jlqj4b"/>
                <w:lang w:val="en"/>
              </w:rPr>
              <w:t>(only when not identical to "</w:t>
            </w:r>
            <w:r w:rsidR="009B6586" w:rsidRPr="00C85EFE">
              <w:rPr>
                <w:rFonts w:eastAsiaTheme="majorEastAsia"/>
              </w:rPr>
              <w:t xml:space="preserve"> Applicant's </w:t>
            </w:r>
            <w:r w:rsidR="005C6A8B">
              <w:rPr>
                <w:rFonts w:eastAsiaTheme="majorEastAsia"/>
              </w:rPr>
              <w:t>N</w:t>
            </w:r>
            <w:r w:rsidR="009B6586" w:rsidRPr="00C85EFE">
              <w:rPr>
                <w:rFonts w:eastAsiaTheme="majorEastAsia"/>
              </w:rPr>
              <w:t>ame</w:t>
            </w:r>
            <w:r w:rsidR="009B6586" w:rsidRPr="00E43579">
              <w:rPr>
                <w:rStyle w:val="jlqj4b"/>
                <w:lang w:val="en"/>
              </w:rPr>
              <w:t>")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2A555" w14:textId="77777777" w:rsidR="00C85EFE" w:rsidRPr="00C85EFE" w:rsidRDefault="00C85EFE" w:rsidP="00C85EFE">
            <w:pPr>
              <w:rPr>
                <w:rFonts w:eastAsiaTheme="majorEastAsia"/>
                <w:b/>
              </w:rPr>
            </w:pPr>
          </w:p>
        </w:tc>
      </w:tr>
      <w:tr w:rsidR="00C85EFE" w:rsidRPr="00C85EFE" w14:paraId="5E7E8370" w14:textId="77777777" w:rsidTr="00F61956">
        <w:trPr>
          <w:trHeight w:val="842"/>
        </w:trPr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7DC8BE24" w14:textId="0576DFF0" w:rsidR="00C85EFE" w:rsidRPr="00C85EFE" w:rsidRDefault="00C85EFE" w:rsidP="00C85EFE">
            <w:pPr>
              <w:rPr>
                <w:rFonts w:eastAsiaTheme="majorEastAsia" w:hint="eastAsia"/>
                <w:lang w:val="en"/>
              </w:rPr>
            </w:pPr>
            <w:r>
              <w:rPr>
                <w:rStyle w:val="jlqj4b"/>
                <w:lang w:val="en"/>
              </w:rPr>
              <w:t xml:space="preserve">Invoice </w:t>
            </w:r>
            <w:r w:rsidR="00933511" w:rsidRPr="00C85EFE">
              <w:rPr>
                <w:rFonts w:eastAsiaTheme="majorEastAsia"/>
              </w:rPr>
              <w:t xml:space="preserve">Delivery </w:t>
            </w:r>
            <w:r w:rsidR="00933511">
              <w:rPr>
                <w:rFonts w:eastAsiaTheme="majorEastAsia"/>
              </w:rPr>
              <w:t>A</w:t>
            </w:r>
            <w:r w:rsidR="00933511" w:rsidRPr="00C85EFE">
              <w:rPr>
                <w:rFonts w:eastAsiaTheme="majorEastAsia"/>
              </w:rPr>
              <w:t>ddress</w:t>
            </w:r>
            <w:r w:rsidR="009B6586">
              <w:rPr>
                <w:rStyle w:val="jlqj4b"/>
                <w:lang w:val="en"/>
              </w:rPr>
              <w:t xml:space="preserve"> </w:t>
            </w:r>
            <w:r w:rsidR="009B6586" w:rsidRPr="00E43579">
              <w:rPr>
                <w:rStyle w:val="jlqj4b"/>
                <w:lang w:val="en"/>
              </w:rPr>
              <w:t>(only when not identical to "</w:t>
            </w:r>
            <w:r w:rsidR="009B6586" w:rsidRPr="00C85EFE">
              <w:rPr>
                <w:rFonts w:eastAsiaTheme="majorEastAsia"/>
              </w:rPr>
              <w:t xml:space="preserve"> Delivery </w:t>
            </w:r>
            <w:r w:rsidR="005C6A8B">
              <w:rPr>
                <w:rFonts w:eastAsiaTheme="majorEastAsia"/>
              </w:rPr>
              <w:t>A</w:t>
            </w:r>
            <w:r w:rsidR="009B6586" w:rsidRPr="00C85EFE">
              <w:rPr>
                <w:rFonts w:eastAsiaTheme="majorEastAsia"/>
              </w:rPr>
              <w:t>ddress</w:t>
            </w:r>
            <w:r w:rsidR="009B6586" w:rsidRPr="00E43579">
              <w:rPr>
                <w:rStyle w:val="jlqj4b"/>
                <w:lang w:val="en"/>
              </w:rPr>
              <w:t>")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6EC525" w14:textId="77777777" w:rsidR="00407A5F" w:rsidRDefault="00407A5F" w:rsidP="00407A5F">
            <w:pPr>
              <w:rPr>
                <w:rFonts w:eastAsiaTheme="majorEastAsia"/>
                <w:b/>
              </w:rPr>
            </w:pPr>
            <w:r w:rsidRPr="00407A5F">
              <w:rPr>
                <w:rFonts w:eastAsiaTheme="majorEastAsia"/>
                <w:b/>
              </w:rPr>
              <w:t>Postal code</w:t>
            </w:r>
            <w:r>
              <w:rPr>
                <w:rFonts w:eastAsiaTheme="majorEastAsia"/>
                <w:b/>
              </w:rPr>
              <w:t xml:space="preserve">: </w:t>
            </w:r>
          </w:p>
          <w:p w14:paraId="666226FC" w14:textId="5DB7834F" w:rsidR="00C85EFE" w:rsidRPr="00C85EFE" w:rsidRDefault="00407A5F" w:rsidP="00407A5F">
            <w:pPr>
              <w:rPr>
                <w:rFonts w:eastAsiaTheme="majorEastAsia"/>
                <w:b/>
              </w:rPr>
            </w:pPr>
            <w:r>
              <w:rPr>
                <w:rFonts w:eastAsiaTheme="majorEastAsia"/>
                <w:b/>
              </w:rPr>
              <w:t>A</w:t>
            </w:r>
            <w:r w:rsidRPr="00407A5F">
              <w:rPr>
                <w:rFonts w:eastAsiaTheme="majorEastAsia"/>
                <w:b/>
              </w:rPr>
              <w:t>ddress</w:t>
            </w:r>
            <w:r>
              <w:rPr>
                <w:rFonts w:eastAsiaTheme="majorEastAsia"/>
                <w:b/>
              </w:rPr>
              <w:t xml:space="preserve">: </w:t>
            </w:r>
          </w:p>
        </w:tc>
      </w:tr>
    </w:tbl>
    <w:p w14:paraId="510807E8" w14:textId="246CB02C" w:rsidR="006B4408" w:rsidRPr="006B4408" w:rsidRDefault="006B4408" w:rsidP="00F74FE0">
      <w:pPr>
        <w:jc w:val="right"/>
        <w:rPr>
          <w:rFonts w:eastAsiaTheme="majorEastAsia" w:hint="eastAsia"/>
          <w:b/>
        </w:rPr>
      </w:pPr>
      <w:r>
        <w:rPr>
          <w:rFonts w:eastAsia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77667" wp14:editId="158D1CC0">
                <wp:simplePos x="0" y="0"/>
                <wp:positionH relativeFrom="column">
                  <wp:posOffset>2814320</wp:posOffset>
                </wp:positionH>
                <wp:positionV relativeFrom="paragraph">
                  <wp:posOffset>6985</wp:posOffset>
                </wp:positionV>
                <wp:extent cx="6029325" cy="5334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AC5EC5" w14:textId="77777777" w:rsidR="00FC167B" w:rsidRDefault="006B4408" w:rsidP="006B4408">
                            <w:pPr>
                              <w:jc w:val="right"/>
                              <w:rPr>
                                <w:rStyle w:val="jlqj4b"/>
                                <w:lang w:val="en"/>
                              </w:rPr>
                            </w:pPr>
                            <w:r>
                              <w:rPr>
                                <w:rStyle w:val="jlqj4b"/>
                                <w:lang w:val="en"/>
                              </w:rPr>
                              <w:t>[</w:t>
                            </w:r>
                            <w:r w:rsidR="00FC167B" w:rsidRPr="00FC167B">
                              <w:rPr>
                                <w:rStyle w:val="jlqj4b"/>
                                <w:lang w:val="en"/>
                              </w:rPr>
                              <w:t>Inquiries and Applications</w:t>
                            </w:r>
                            <w:r>
                              <w:rPr>
                                <w:rStyle w:val="jlqj4b"/>
                                <w:lang w:val="en"/>
                              </w:rPr>
                              <w:t xml:space="preserve">] IEEJ Power &amp; Energy Society </w:t>
                            </w:r>
                            <w:r>
                              <w:rPr>
                                <w:rStyle w:val="jlqj4b"/>
                                <w:lang w:val="en"/>
                              </w:rPr>
                              <w:t>Secretariat</w:t>
                            </w:r>
                          </w:p>
                          <w:p w14:paraId="1CE3D9AF" w14:textId="2C34B910" w:rsidR="006B4408" w:rsidRDefault="006B4408" w:rsidP="006B4408">
                            <w:pPr>
                              <w:jc w:val="right"/>
                              <w:rPr>
                                <w:rStyle w:val="jlqj4b"/>
                                <w:lang w:val="en"/>
                              </w:rPr>
                            </w:pPr>
                            <w:r>
                              <w:rPr>
                                <w:rStyle w:val="jlqj4b"/>
                                <w:lang w:val="en"/>
                              </w:rPr>
                              <w:t xml:space="preserve">E-mail: </w:t>
                            </w:r>
                            <w:hyperlink r:id="rId7" w:history="1">
                              <w:r w:rsidRPr="00692DB1">
                                <w:rPr>
                                  <w:rStyle w:val="aa"/>
                                  <w:lang w:val="en"/>
                                </w:rPr>
                                <w:t>pes@iee.or.jp</w:t>
                              </w:r>
                            </w:hyperlink>
                          </w:p>
                          <w:p w14:paraId="1423F6CF" w14:textId="77777777" w:rsidR="006B4408" w:rsidRPr="006B4408" w:rsidRDefault="006B4408" w:rsidP="006B4408">
                            <w:pPr>
                              <w:jc w:val="right"/>
                              <w:rPr>
                                <w:rStyle w:val="jlqj4b"/>
                                <w:rFonts w:hint="eastAsia"/>
                                <w:lang w:val="en"/>
                              </w:rPr>
                            </w:pPr>
                          </w:p>
                          <w:p w14:paraId="3F22C857" w14:textId="77777777" w:rsidR="006B4408" w:rsidRPr="006B4408" w:rsidRDefault="006B4408" w:rsidP="006B4408">
                            <w:pPr>
                              <w:jc w:val="right"/>
                              <w:rPr>
                                <w:rFonts w:hint="eastAsia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7667" id="テキスト ボックス 2" o:spid="_x0000_s1027" type="#_x0000_t202" style="position:absolute;left:0;text-align:left;margin-left:221.6pt;margin-top:.55pt;width:474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" fillcolor="white [3201]" stroked="f" strokeweight=".5pt">
                <v:textbox>
                  <w:txbxContent>
                    <w:p w14:paraId="7DAC5EC5" w14:textId="77777777" w:rsidR="00FC167B" w:rsidRDefault="006B4408" w:rsidP="006B4408">
                      <w:pPr>
                        <w:jc w:val="right"/>
                        <w:rPr>
                          <w:rStyle w:val="jlqj4b"/>
                          <w:lang w:val="en"/>
                        </w:rPr>
                      </w:pPr>
                      <w:r>
                        <w:rPr>
                          <w:rStyle w:val="jlqj4b"/>
                          <w:lang w:val="en"/>
                        </w:rPr>
                        <w:t>[</w:t>
                      </w:r>
                      <w:r w:rsidR="00FC167B" w:rsidRPr="00FC167B">
                        <w:rPr>
                          <w:rStyle w:val="jlqj4b"/>
                          <w:lang w:val="en"/>
                        </w:rPr>
                        <w:t>Inquiries and Applications</w:t>
                      </w:r>
                      <w:r>
                        <w:rPr>
                          <w:rStyle w:val="jlqj4b"/>
                          <w:lang w:val="en"/>
                        </w:rPr>
                        <w:t xml:space="preserve">] IEEJ Power &amp; Energy Society </w:t>
                      </w:r>
                      <w:r>
                        <w:rPr>
                          <w:rStyle w:val="jlqj4b"/>
                          <w:lang w:val="en"/>
                        </w:rPr>
                        <w:t>Secretariat</w:t>
                      </w:r>
                    </w:p>
                    <w:p w14:paraId="1CE3D9AF" w14:textId="2C34B910" w:rsidR="006B4408" w:rsidRDefault="006B4408" w:rsidP="006B4408">
                      <w:pPr>
                        <w:jc w:val="right"/>
                        <w:rPr>
                          <w:rStyle w:val="jlqj4b"/>
                          <w:lang w:val="en"/>
                        </w:rPr>
                      </w:pPr>
                      <w:r>
                        <w:rPr>
                          <w:rStyle w:val="jlqj4b"/>
                          <w:lang w:val="en"/>
                        </w:rPr>
                        <w:t xml:space="preserve">E-mail: </w:t>
                      </w:r>
                      <w:hyperlink r:id="rId8" w:history="1">
                        <w:r w:rsidRPr="00692DB1">
                          <w:rPr>
                            <w:rStyle w:val="aa"/>
                            <w:lang w:val="en"/>
                          </w:rPr>
                          <w:t>pes@iee.or.jp</w:t>
                        </w:r>
                      </w:hyperlink>
                    </w:p>
                    <w:p w14:paraId="1423F6CF" w14:textId="77777777" w:rsidR="006B4408" w:rsidRPr="006B4408" w:rsidRDefault="006B4408" w:rsidP="006B4408">
                      <w:pPr>
                        <w:jc w:val="right"/>
                        <w:rPr>
                          <w:rStyle w:val="jlqj4b"/>
                          <w:rFonts w:hint="eastAsia"/>
                          <w:lang w:val="en"/>
                        </w:rPr>
                      </w:pPr>
                    </w:p>
                    <w:p w14:paraId="3F22C857" w14:textId="77777777" w:rsidR="006B4408" w:rsidRPr="006B4408" w:rsidRDefault="006B4408" w:rsidP="006B4408">
                      <w:pPr>
                        <w:jc w:val="right"/>
                        <w:rPr>
                          <w:rFonts w:hint="eastAsia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B4408" w:rsidRPr="006B4408" w:rsidSect="00CD6E44">
      <w:pgSz w:w="16838" w:h="11906" w:orient="landscape" w:code="9"/>
      <w:pgMar w:top="1701" w:right="1418" w:bottom="851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153D" w14:textId="77777777" w:rsidR="000F1672" w:rsidRDefault="000F1672" w:rsidP="00F74FE0">
      <w:r>
        <w:separator/>
      </w:r>
    </w:p>
  </w:endnote>
  <w:endnote w:type="continuationSeparator" w:id="0">
    <w:p w14:paraId="40765EB4" w14:textId="77777777" w:rsidR="000F1672" w:rsidRDefault="000F1672" w:rsidP="00F7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C237" w14:textId="77777777" w:rsidR="000F1672" w:rsidRDefault="000F1672" w:rsidP="00F74FE0">
      <w:r>
        <w:separator/>
      </w:r>
    </w:p>
  </w:footnote>
  <w:footnote w:type="continuationSeparator" w:id="0">
    <w:p w14:paraId="69DC3F70" w14:textId="77777777" w:rsidR="000F1672" w:rsidRDefault="000F1672" w:rsidP="00F74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D8B"/>
    <w:rsid w:val="000A69CE"/>
    <w:rsid w:val="000C0D8C"/>
    <w:rsid w:val="000E55C3"/>
    <w:rsid w:val="000F1672"/>
    <w:rsid w:val="0012014C"/>
    <w:rsid w:val="00120EB4"/>
    <w:rsid w:val="001C5927"/>
    <w:rsid w:val="00201C03"/>
    <w:rsid w:val="00240684"/>
    <w:rsid w:val="00283C8A"/>
    <w:rsid w:val="002933C4"/>
    <w:rsid w:val="00315D6B"/>
    <w:rsid w:val="004025E8"/>
    <w:rsid w:val="004048EE"/>
    <w:rsid w:val="00407A5F"/>
    <w:rsid w:val="00452C6D"/>
    <w:rsid w:val="00475A2D"/>
    <w:rsid w:val="0050658A"/>
    <w:rsid w:val="00567BFB"/>
    <w:rsid w:val="00585D8B"/>
    <w:rsid w:val="00585E22"/>
    <w:rsid w:val="00596004"/>
    <w:rsid w:val="005C6A8B"/>
    <w:rsid w:val="0066643D"/>
    <w:rsid w:val="006A0ACE"/>
    <w:rsid w:val="006A7B56"/>
    <w:rsid w:val="006B4408"/>
    <w:rsid w:val="007155D2"/>
    <w:rsid w:val="00762058"/>
    <w:rsid w:val="00766CC8"/>
    <w:rsid w:val="00933511"/>
    <w:rsid w:val="00955008"/>
    <w:rsid w:val="009B6586"/>
    <w:rsid w:val="009B6B79"/>
    <w:rsid w:val="00A15F22"/>
    <w:rsid w:val="00B42FB5"/>
    <w:rsid w:val="00C02131"/>
    <w:rsid w:val="00C54109"/>
    <w:rsid w:val="00C85EFE"/>
    <w:rsid w:val="00CD6E44"/>
    <w:rsid w:val="00D022A2"/>
    <w:rsid w:val="00D22A40"/>
    <w:rsid w:val="00DC58D7"/>
    <w:rsid w:val="00E43579"/>
    <w:rsid w:val="00E95A23"/>
    <w:rsid w:val="00F57887"/>
    <w:rsid w:val="00F61956"/>
    <w:rsid w:val="00F74FE0"/>
    <w:rsid w:val="00FA7DD1"/>
    <w:rsid w:val="00FC0A9F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580B87"/>
  <w15:docId w15:val="{855658B5-5474-44F6-A3AA-9E616C12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FE0"/>
  </w:style>
  <w:style w:type="paragraph" w:styleId="a6">
    <w:name w:val="footer"/>
    <w:basedOn w:val="a"/>
    <w:link w:val="a7"/>
    <w:uiPriority w:val="99"/>
    <w:unhideWhenUsed/>
    <w:rsid w:val="00F74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FE0"/>
  </w:style>
  <w:style w:type="paragraph" w:styleId="a8">
    <w:name w:val="Closing"/>
    <w:basedOn w:val="a"/>
    <w:link w:val="a9"/>
    <w:uiPriority w:val="99"/>
    <w:unhideWhenUsed/>
    <w:rsid w:val="0066643D"/>
    <w:pPr>
      <w:jc w:val="right"/>
    </w:pPr>
    <w:rPr>
      <w:rFonts w:asciiTheme="majorEastAsia" w:eastAsiaTheme="majorEastAsia" w:hAnsiTheme="majorEastAsia"/>
    </w:rPr>
  </w:style>
  <w:style w:type="character" w:customStyle="1" w:styleId="a9">
    <w:name w:val="結語 (文字)"/>
    <w:basedOn w:val="a0"/>
    <w:link w:val="a8"/>
    <w:uiPriority w:val="99"/>
    <w:rsid w:val="0066643D"/>
    <w:rPr>
      <w:rFonts w:asciiTheme="majorEastAsia" w:eastAsiaTheme="majorEastAsia" w:hAnsiTheme="majorEastAsia"/>
    </w:rPr>
  </w:style>
  <w:style w:type="character" w:customStyle="1" w:styleId="jlqj4b">
    <w:name w:val="jlqj4b"/>
    <w:basedOn w:val="a0"/>
    <w:rsid w:val="00C85EFE"/>
  </w:style>
  <w:style w:type="character" w:styleId="aa">
    <w:name w:val="Hyperlink"/>
    <w:basedOn w:val="a0"/>
    <w:uiPriority w:val="99"/>
    <w:unhideWhenUsed/>
    <w:rsid w:val="006B440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4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@iee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s@iee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172B-AFC8-4F87-B8C0-B60CB15D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c6943486</dc:creator>
  <cp:lastModifiedBy>fujimoto</cp:lastModifiedBy>
  <cp:revision>24</cp:revision>
  <cp:lastPrinted>2021-05-21T07:27:00Z</cp:lastPrinted>
  <dcterms:created xsi:type="dcterms:W3CDTF">2017-01-16T06:15:00Z</dcterms:created>
  <dcterms:modified xsi:type="dcterms:W3CDTF">2021-05-21T09:10:00Z</dcterms:modified>
</cp:coreProperties>
</file>